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8"/>
          <w:szCs w:val="48"/>
          <w:lang w:val="sk-SK"/>
        </w:rPr>
      </w:pPr>
      <w:bookmarkStart w:id="0" w:name="_GoBack"/>
      <w:bookmarkEnd w:id="0"/>
      <w:r>
        <w:rPr>
          <w:b/>
          <w:sz w:val="48"/>
          <w:szCs w:val="48"/>
          <w:lang w:val="sk-SK"/>
        </w:rPr>
        <w:t>Boj: e-knihy vs. tlačené knihy</w:t>
      </w:r>
    </w:p>
    <w:p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Brožované knihy majú svoje výhody, svet však smeruje k digitálnemu životu. Zatiaľ čo papierové knihy môžu ponúknuť skvelú estetiku a krásny pocit a vôňu novo vytlačeného papiera, ktorí všetci milujeme, e- knihy menia trendy. Oba typy kníh majú svoje výhody a nevýhody, ale e-knihy predstavujú víziu novej generácie.</w:t>
      </w:r>
    </w:p>
    <w:p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Keď ich porovnáme, uvidíme, že zatiaľ čo tlačené knihy v pevnej väzbe sú obľúbené pre svoju autentickosť a pocit z držania skutočnej knihy, e-knihy sú funkčnejšie a sú na tom podstatne lepšie z hľadiska prenosnosti, čo umožňuje čitateľovi uchovať si veľké množstvo kníh na zariadení, oveľa viac, než ktokoľvek dokáže prečítať za celý život. Najviac z toho profitujú študenti, pretože už nemusia so sebou každý deň nosiť tašku plnú kníh. E-knihy sú prenosné a ľahké, vďaka čomu sa pohodlne prepravujú. Namiesto vláčenia niekoľkých ťažkých kníh môže čítačka elektronických kníh uložiť veľké množstvo e-kníh.</w:t>
      </w:r>
    </w:p>
    <w:p>
      <w:pPr>
        <w:shd w:val="clear" w:color="auto" w:fill="FFFFFF"/>
        <w:spacing w:after="28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Najnovší výskum naznačuje množstvo dôvodov, prečo sú e-knihy čoraz populárnejšie. Pre nás, školy alebo vzdelávacie inštitúcie sú okrem prenosnosti a šetrenia miesta aj iné dôležité dôvody.</w:t>
      </w:r>
    </w:p>
    <w:p>
      <w:pPr>
        <w:pStyle w:val="4"/>
        <w:numPr>
          <w:ilvl w:val="0"/>
          <w:numId w:val="1"/>
        </w:numPr>
        <w:shd w:val="clear" w:color="auto" w:fill="FFFFFF"/>
        <w:spacing w:before="0" w:after="0"/>
        <w:rPr>
          <w:rFonts w:ascii="Calibri" w:hAnsi="Calibri" w:eastAsia="Calibri" w:cs="Calibri"/>
          <w:b w:val="0"/>
          <w:sz w:val="24"/>
          <w:szCs w:val="24"/>
          <w:lang w:val="sk-SK"/>
        </w:rPr>
      </w:pPr>
      <w:r>
        <w:rPr>
          <w:rFonts w:ascii="Calibri" w:hAnsi="Calibri" w:eastAsia="Calibri" w:cs="Calibri"/>
          <w:b w:val="0"/>
          <w:sz w:val="24"/>
          <w:szCs w:val="24"/>
          <w:lang w:val="sk-SK"/>
        </w:rPr>
        <w:t>Sú dobré pre oči. Táto funkcia e-kníh je výhodná nielen pre študentov so špeciálnymi potrebami alebo so zrakovým znevýhodnením, ale aj pre kohokoľvek, pretože e-knihy majú funkcie, ktoré umožňujú čitateľom meniť jas obrazovky podľa dennej doby a svojich preferencií a dokonca ponúkajú čítanie v tmavom režime s osvetlením, ktoré nebude namáhať oči čitateľov ani rušiť ľudí okolo nich.</w:t>
      </w:r>
    </w:p>
    <w:p>
      <w:pPr>
        <w:pStyle w:val="18"/>
        <w:shd w:val="clear" w:color="auto" w:fill="FFFFFF"/>
        <w:spacing w:after="280" w:line="240" w:lineRule="auto"/>
        <w:rPr>
          <w:color w:val="000000"/>
          <w:sz w:val="24"/>
          <w:szCs w:val="24"/>
          <w:lang w:val="sk-SK"/>
        </w:rPr>
      </w:pPr>
    </w:p>
    <w:p>
      <w:pPr>
        <w:pStyle w:val="18"/>
        <w:shd w:val="clear" w:color="auto" w:fill="FFFFFF"/>
        <w:spacing w:after="280" w:line="240" w:lineRule="auto"/>
        <w:rPr>
          <w:color w:val="000000"/>
          <w:sz w:val="24"/>
          <w:szCs w:val="24"/>
          <w:lang w:val="sk-SK"/>
        </w:rPr>
      </w:pPr>
      <w:r>
        <w:rPr>
          <w:color w:val="000000"/>
          <w:sz w:val="24"/>
          <w:szCs w:val="24"/>
          <w:lang w:val="sk-SK"/>
        </w:rPr>
        <w:t>Prístup k čítaniu pre ľudí so znevýhodnením je obzvlášť dôležitý. E-knihy sú prístupné študentom so zrakovým postihnutím alebo iným postihnutím, pretože mnohé zariadenia ponúkajú vstavané funkcie, ako sú čítačky obrazovky a nastaviteľné veľkosti písma.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Ďalšou výhodou je jednoduchšie písanie poznámok. Pomocou e-kníh môžu študenti vytvárať zvýraznenia a robiť si poznámky priamo v texte. Eliminuje to potrebu samostatných zápisníkov alebo papierov, čo uľahčuje sledovanie dôležitých informácií. Umožňujú úpravu a zvýraznenie.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 rozdiel od tradičných učebníc majú e-knihy funkcie, ktoré umožňujú študentom upraviť farbu a veľkosť ich zvýraznení, čo uľahčuje rozlíšenie medzi kľúčovými pojmami  a podpornými detailmi.</w:t>
      </w:r>
    </w:p>
    <w:p>
      <w:pPr>
        <w:numPr>
          <w:ilvl w:val="0"/>
          <w:numId w:val="3"/>
        </w:numPr>
        <w:spacing w:after="0"/>
        <w:rPr>
          <w:sz w:val="24"/>
          <w:szCs w:val="24"/>
          <w:highlight w:val="white"/>
          <w:lang w:val="sk-SK"/>
        </w:rPr>
      </w:pPr>
      <w:r>
        <w:rPr>
          <w:sz w:val="24"/>
          <w:szCs w:val="24"/>
          <w:lang w:val="sk-SK"/>
        </w:rPr>
        <w:t>Môžu tiež využiť funkciu vstavaného slovníka mnohých e-kníh na definovanie neznámeho slova. Väčšina zariadení im to umožňuje jednoducho stlačením a podržaním slova, ktoré chcú vyhľadať.</w:t>
      </w:r>
    </w:p>
    <w:p>
      <w:pPr>
        <w:numPr>
          <w:ilvl w:val="0"/>
          <w:numId w:val="3"/>
        </w:numPr>
        <w:spacing w:after="0"/>
        <w:rPr>
          <w:sz w:val="24"/>
          <w:szCs w:val="24"/>
          <w:highlight w:val="white"/>
          <w:lang w:val="sk-SK"/>
        </w:rPr>
      </w:pPr>
      <w:r>
        <w:rPr>
          <w:sz w:val="24"/>
          <w:szCs w:val="24"/>
          <w:lang w:val="sk-SK"/>
        </w:rPr>
        <w:t>Mnoho e- kníh im umožňuje prehľadávať celú knihu v priebehu niekoľkých sekúnd. Namiesto otáčania stránky za stránkou, aby našli, čo hľadajú, môžu jednoducho vyhľadať informácie v e-knihe.</w:t>
      </w:r>
    </w:p>
    <w:p>
      <w:pPr>
        <w:spacing w:after="0"/>
        <w:ind w:left="720"/>
        <w:rPr>
          <w:sz w:val="24"/>
          <w:szCs w:val="24"/>
          <w:lang w:val="sk-SK"/>
        </w:rPr>
      </w:pPr>
    </w:p>
    <w:p>
      <w:pPr>
        <w:pStyle w:val="18"/>
        <w:numPr>
          <w:ilvl w:val="0"/>
          <w:numId w:val="3"/>
        </w:numPr>
        <w:spacing w:after="0"/>
        <w:rPr>
          <w:sz w:val="24"/>
          <w:szCs w:val="24"/>
          <w:lang w:val="sk-SK"/>
        </w:rPr>
      </w:pPr>
      <w:r>
        <w:rPr>
          <w:color w:val="000000"/>
          <w:sz w:val="24"/>
          <w:szCs w:val="24"/>
          <w:lang w:val="sk-SK"/>
        </w:rPr>
        <w:t>Pozitívny vplyv má aj funkcia čítania nahlas. Do e- kníh boli zabudované funkcie prevodu textu na reč a čítania nahlas. Umožňuje to používateľom počúvať e-knihy, ak sú príliš zaneprázdnení na ich čítanie, napríklad keď cvičia, relaxujú alebo robia domáce práce. Táto funkcia je výhodná aj pre deti a študentov s poruchami učenia alebo zhoršeným zrakom. Môže tiež pomôcť používateľovi porozumieť, ako vysloviť konkrétne slovo.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  <w:lang w:val="sk-SK"/>
        </w:rPr>
      </w:pPr>
      <w:r>
        <w:rPr>
          <w:color w:val="000000"/>
          <w:sz w:val="24"/>
          <w:szCs w:val="24"/>
          <w:lang w:val="sk-SK"/>
        </w:rPr>
        <w:t>Začlenenie interaktívnych funkcií do e-knihy zvyšuje zážitok z čítania. Audio a video môžu byť začlenené do e-kníh, ako aj externých odkazov, ktoré poskytujú ďalšie informácie. Používateľ si môže dokonca uložiť konkrétnu stránku alebo rýchlo a jednoducho objaviť slovo. Existuje množstvo interaktívnych aspektov, ktoré možno zrealizovať na zlepšenie celkového zážitku z čítania.</w:t>
      </w:r>
    </w:p>
    <w:p>
      <w:pPr>
        <w:numPr>
          <w:ilvl w:val="0"/>
          <w:numId w:val="3"/>
        </w:numPr>
        <w:shd w:val="clear" w:color="auto" w:fill="FFFFFF"/>
        <w:spacing w:after="280" w:line="240" w:lineRule="auto"/>
        <w:rPr>
          <w:lang w:val="sk-SK"/>
        </w:rPr>
      </w:pPr>
      <w:r>
        <w:rPr>
          <w:color w:val="000000"/>
          <w:sz w:val="24"/>
          <w:szCs w:val="24"/>
          <w:lang w:val="sk-SK"/>
        </w:rPr>
        <w:t>K rýchlemu šíreniu elektronických kníh prispievajú aj ďalšie aspekty, ako je nákladová efektívnosť, vďaka ktorej sú e-knihy dostupnejšie, či ekologickejší prístup, ktorý šetrí nielen stromy, ale znižuje dopad vydavateľstiev a tlačiarenského priemyslu na životné prostredie.</w:t>
      </w:r>
    </w:p>
    <w:p>
      <w:pPr>
        <w:shd w:val="clear" w:color="auto" w:fill="FFFFFF"/>
        <w:spacing w:after="280" w:line="240" w:lineRule="auto"/>
        <w:rPr>
          <w:rFonts w:ascii="Arial" w:hAnsi="Arial" w:eastAsia="Arial" w:cs="Arial"/>
          <w:color w:val="344055"/>
          <w:sz w:val="24"/>
          <w:szCs w:val="24"/>
          <w:lang w:val="sk-SK"/>
        </w:rPr>
      </w:pPr>
    </w:p>
    <w:p>
      <w:pPr>
        <w:rPr>
          <w:lang w:val="sk-SK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753C5"/>
    <w:multiLevelType w:val="multilevel"/>
    <w:tmpl w:val="0AA753C5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FB1629E"/>
    <w:multiLevelType w:val="multilevel"/>
    <w:tmpl w:val="2FB1629E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1C61770"/>
    <w:multiLevelType w:val="multilevel"/>
    <w:tmpl w:val="41C61770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B6"/>
    <w:rsid w:val="00154642"/>
    <w:rsid w:val="00235D0D"/>
    <w:rsid w:val="003A1B30"/>
    <w:rsid w:val="004316D2"/>
    <w:rsid w:val="00576095"/>
    <w:rsid w:val="005E6676"/>
    <w:rsid w:val="005F1E10"/>
    <w:rsid w:val="00681EC3"/>
    <w:rsid w:val="00697754"/>
    <w:rsid w:val="006D057A"/>
    <w:rsid w:val="007C01B6"/>
    <w:rsid w:val="00C629B7"/>
    <w:rsid w:val="00C65421"/>
    <w:rsid w:val="00D5278B"/>
    <w:rsid w:val="00E46B8A"/>
    <w:rsid w:val="245A56CC"/>
    <w:rsid w:val="4FA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GB" w:eastAsia="sk-SK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1"/>
    <w:link w:val="1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álny1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GB" w:eastAsia="sk-SK" w:bidi="ar-SA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3">
    <w:name w:val="Strong"/>
    <w:basedOn w:val="9"/>
    <w:qFormat/>
    <w:uiPriority w:val="22"/>
    <w:rPr>
      <w:b/>
      <w:bCs/>
    </w:rPr>
  </w:style>
  <w:style w:type="paragraph" w:styleId="14">
    <w:name w:val="Subtitle"/>
    <w:basedOn w:val="3"/>
    <w:next w:val="3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3"/>
    <w:next w:val="3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Nadpis 2 Char"/>
    <w:basedOn w:val="9"/>
    <w:link w:val="4"/>
    <w:uiPriority w:val="9"/>
    <w:rPr>
      <w:rFonts w:ascii="Times New Roman" w:hAnsi="Times New Roman" w:eastAsia="Times New Roman" w:cs="Times New Roman"/>
      <w:b/>
      <w:bCs/>
      <w:sz w:val="36"/>
      <w:szCs w:val="36"/>
      <w:lang w:eastAsia="sk-SK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YJjTkL4n9byQ+53U1nvEnUHjg==">CgMxLjAyCGguZ2pkZ3hzOAByGWlkOnBZZklUaU1raWVvQUFBQUFBQkNJTHc=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552</Words>
  <Characters>3149</Characters>
  <Lines>26</Lines>
  <Paragraphs>7</Paragraphs>
  <TotalTime>44</TotalTime>
  <ScaleCrop>false</ScaleCrop>
  <LinksUpToDate>false</LinksUpToDate>
  <CharactersWithSpaces>3694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2024-05-21T14:34:00Z</dcterms:created>
  <dc:creator>henrieta.martincova@gmail.com</dc:creator>
  <cp:lastModifiedBy>učiteľ</cp:lastModifiedBy>
  <dcterms:modified xsi:type="dcterms:W3CDTF">2024-05-24T04:52:57Z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E8284500C7E448969A1CEA278E678403_13</vt:lpwstr>
  </property>
</Properties>
</file>