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1F" w:rsidRDefault="008B261F" w:rsidP="008B261F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8B261F">
        <w:rPr>
          <w:b/>
          <w:sz w:val="40"/>
          <w:szCs w:val="40"/>
        </w:rPr>
        <w:t>„</w:t>
      </w:r>
      <w:r w:rsidR="0080527F">
        <w:rPr>
          <w:b/>
          <w:sz w:val="40"/>
          <w:szCs w:val="40"/>
        </w:rPr>
        <w:t>Aktivity</w:t>
      </w:r>
      <w:r w:rsidRPr="008B261F">
        <w:rPr>
          <w:b/>
          <w:sz w:val="40"/>
          <w:szCs w:val="40"/>
        </w:rPr>
        <w:t>“</w:t>
      </w:r>
    </w:p>
    <w:p w:rsidR="008B261F" w:rsidRDefault="008B261F" w:rsidP="008B26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proofErr w:type="spellStart"/>
      <w:r>
        <w:rPr>
          <w:b/>
          <w:sz w:val="24"/>
          <w:szCs w:val="24"/>
        </w:rPr>
        <w:t>Scrabble</w:t>
      </w:r>
      <w:proofErr w:type="spellEnd"/>
      <w:r>
        <w:rPr>
          <w:b/>
          <w:sz w:val="24"/>
          <w:szCs w:val="24"/>
        </w:rPr>
        <w:t>“</w:t>
      </w:r>
    </w:p>
    <w:p w:rsidR="008B261F" w:rsidRPr="008B261F" w:rsidRDefault="008B261F" w:rsidP="008B261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Význam:</w:t>
      </w:r>
      <w:r>
        <w:rPr>
          <w:sz w:val="24"/>
          <w:szCs w:val="24"/>
        </w:rPr>
        <w:t xml:space="preserve"> Aktivita má za cieľ náhodne premiešať žiakov, teda vytvoriť netradičné dvojice/ skupiny a podporiť ich vzájomnú spoluprácu, nakoľko majú spoločný cieľ. Za krátky čas potrebujú nájsť z vopred pripravených písmen čo najviac slov týkajúcich sa pojmu inklúzia.</w:t>
      </w:r>
    </w:p>
    <w:p w:rsidR="008B261F" w:rsidRDefault="008B261F" w:rsidP="008B261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Postup:</w:t>
      </w:r>
      <w:r>
        <w:rPr>
          <w:sz w:val="24"/>
          <w:szCs w:val="24"/>
        </w:rPr>
        <w:t xml:space="preserve"> Účastníci sa na pokyn vyučujúceho rozdelia do skupín (vznikne premiešanie národov/ rás/ vierovyznaní a pod.) a po vyzvaní začnú vytvárať z vopred pripravených písmen čo najviac slov týkajúcich sa pojmu inklúzia. Dôležitá je kooperácia a tolerancia, aby bol dosiahnutý požadovaný cieľ. Po uplynutí času dvojice/ skupiny prezentujú svoje utvorené slová. Zároveň prebieha</w:t>
      </w:r>
      <w:r w:rsidR="00D03555">
        <w:rPr>
          <w:sz w:val="24"/>
          <w:szCs w:val="24"/>
        </w:rPr>
        <w:t xml:space="preserve"> voľná konverzácia, či vyskladané </w:t>
      </w:r>
      <w:r>
        <w:rPr>
          <w:sz w:val="24"/>
          <w:szCs w:val="24"/>
        </w:rPr>
        <w:t>slová</w:t>
      </w:r>
      <w:r w:rsidR="00D03555">
        <w:rPr>
          <w:sz w:val="24"/>
          <w:szCs w:val="24"/>
        </w:rPr>
        <w:t xml:space="preserve"> majú súvis s pojmom inklúzia.</w:t>
      </w:r>
    </w:p>
    <w:p w:rsidR="00917E91" w:rsidRPr="008B261F" w:rsidRDefault="00917E91" w:rsidP="008B261F">
      <w:pPr>
        <w:jc w:val="both"/>
        <w:rPr>
          <w:sz w:val="24"/>
          <w:szCs w:val="24"/>
        </w:rPr>
      </w:pPr>
    </w:p>
    <w:p w:rsidR="008B261F" w:rsidRDefault="008B261F" w:rsidP="008B26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„Komunitný kruh“</w:t>
      </w:r>
    </w:p>
    <w:p w:rsidR="00D03555" w:rsidRPr="00D03555" w:rsidRDefault="00D03555" w:rsidP="008B261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Význam:</w:t>
      </w:r>
      <w:r w:rsidR="007029E4">
        <w:rPr>
          <w:sz w:val="24"/>
          <w:szCs w:val="24"/>
        </w:rPr>
        <w:t xml:space="preserve"> </w:t>
      </w:r>
      <w:r>
        <w:rPr>
          <w:sz w:val="24"/>
          <w:szCs w:val="24"/>
        </w:rPr>
        <w:t>Navodenie atmosféry, uvoľnenie napätia, zabezpečenie bezpečnosti a rovnocennosti, priestor pre vyjadrenie pocitov.</w:t>
      </w:r>
    </w:p>
    <w:p w:rsidR="00D03555" w:rsidRDefault="00D03555" w:rsidP="008B261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Postup:</w:t>
      </w:r>
      <w:r>
        <w:rPr>
          <w:sz w:val="24"/>
          <w:szCs w:val="24"/>
        </w:rPr>
        <w:t xml:space="preserve"> Účastníci aktivity stoja/ sedia v kruhu, či už v triede, alebo kdesi vonku. Výhod</w:t>
      </w:r>
      <w:r w:rsidR="007029E4">
        <w:rPr>
          <w:sz w:val="24"/>
          <w:szCs w:val="24"/>
        </w:rPr>
        <w:t>o</w:t>
      </w:r>
      <w:r>
        <w:rPr>
          <w:sz w:val="24"/>
          <w:szCs w:val="24"/>
        </w:rPr>
        <w:t xml:space="preserve">u zoskupenia do kruhového útvaru je vytvorenie pocitu bezpečnosti a rovnocennosti, nakoľko každý na seba vidí, každý je v rovnakej </w:t>
      </w:r>
      <w:r w:rsidR="007029E4">
        <w:rPr>
          <w:sz w:val="24"/>
          <w:szCs w:val="24"/>
        </w:rPr>
        <w:t xml:space="preserve">pozícii, účastníci </w:t>
      </w:r>
      <w:r>
        <w:rPr>
          <w:sz w:val="24"/>
          <w:szCs w:val="24"/>
        </w:rPr>
        <w:t xml:space="preserve">si </w:t>
      </w:r>
      <w:r w:rsidR="007029E4">
        <w:rPr>
          <w:sz w:val="24"/>
          <w:szCs w:val="24"/>
        </w:rPr>
        <w:t xml:space="preserve">vedia </w:t>
      </w:r>
      <w:r>
        <w:rPr>
          <w:sz w:val="24"/>
          <w:szCs w:val="24"/>
        </w:rPr>
        <w:t>pozerať do očí. Pravidlá</w:t>
      </w:r>
      <w:r w:rsidR="007029E4">
        <w:rPr>
          <w:sz w:val="24"/>
          <w:szCs w:val="24"/>
        </w:rPr>
        <w:t>,</w:t>
      </w:r>
      <w:r>
        <w:rPr>
          <w:sz w:val="24"/>
          <w:szCs w:val="24"/>
        </w:rPr>
        <w:t xml:space="preserve"> o čom sa budú účastníci rozprávať</w:t>
      </w:r>
      <w:r w:rsidR="007029E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nastoluje</w:t>
      </w:r>
      <w:proofErr w:type="spellEnd"/>
      <w:r>
        <w:rPr>
          <w:sz w:val="24"/>
          <w:szCs w:val="24"/>
        </w:rPr>
        <w:t xml:space="preserve"> </w:t>
      </w:r>
      <w:r w:rsidR="007029E4">
        <w:rPr>
          <w:sz w:val="24"/>
          <w:szCs w:val="24"/>
        </w:rPr>
        <w:t xml:space="preserve">zväčša (možné sú aj návrhy zo strany účastníkov) </w:t>
      </w:r>
      <w:r>
        <w:rPr>
          <w:sz w:val="24"/>
          <w:szCs w:val="24"/>
        </w:rPr>
        <w:t xml:space="preserve">vyučujúci. V našom prípade išlo o techniku pomocou </w:t>
      </w:r>
      <w:r w:rsidR="007029E4">
        <w:rPr>
          <w:sz w:val="24"/>
          <w:szCs w:val="24"/>
        </w:rPr>
        <w:t xml:space="preserve">farebných </w:t>
      </w:r>
      <w:r>
        <w:rPr>
          <w:sz w:val="24"/>
          <w:szCs w:val="24"/>
        </w:rPr>
        <w:t xml:space="preserve">papierikov, pričom nik vopred nevidel, čo je na </w:t>
      </w:r>
      <w:r w:rsidR="007029E4">
        <w:rPr>
          <w:sz w:val="24"/>
          <w:szCs w:val="24"/>
        </w:rPr>
        <w:t xml:space="preserve">tom, ktorý si vzal, </w:t>
      </w:r>
      <w:r>
        <w:rPr>
          <w:sz w:val="24"/>
          <w:szCs w:val="24"/>
        </w:rPr>
        <w:t>napísané. Na farebných papierikoch boli napísané rôzne pocity</w:t>
      </w:r>
      <w:r w:rsidR="007029E4">
        <w:rPr>
          <w:sz w:val="24"/>
          <w:szCs w:val="24"/>
        </w:rPr>
        <w:t xml:space="preserve"> (na 1 papieriku vždy len 1 </w:t>
      </w:r>
      <w:proofErr w:type="spellStart"/>
      <w:r w:rsidR="007029E4">
        <w:rPr>
          <w:sz w:val="24"/>
          <w:szCs w:val="24"/>
        </w:rPr>
        <w:t>poci</w:t>
      </w:r>
      <w:proofErr w:type="spellEnd"/>
      <w:r w:rsidR="007029E4">
        <w:rPr>
          <w:sz w:val="24"/>
          <w:szCs w:val="24"/>
        </w:rPr>
        <w:t>)</w:t>
      </w:r>
      <w:r>
        <w:rPr>
          <w:sz w:val="24"/>
          <w:szCs w:val="24"/>
        </w:rPr>
        <w:t xml:space="preserve">. Ten, kto bol na rade, mal opísať, ako a kedy prežíva pocit zaznamenaný na papieriku. Ako sa pri tom cíti, ako to vie „stráviť“, čo mu pomáha a pod.. Slobodné vyjadrenie dovoľuje lepšie spoznať účastníkov, vedieť sa vžiť do ich prežívania, pochopiť ich nálady, prejavy správania a pod.. Možností, ako realizovať túto aktivitu, ako aj aké témy zvoliť, je </w:t>
      </w:r>
      <w:r w:rsidR="00D340F0">
        <w:rPr>
          <w:sz w:val="24"/>
          <w:szCs w:val="24"/>
        </w:rPr>
        <w:t>neúrekom, záleží to na kreativite samotného pedagóga</w:t>
      </w:r>
      <w:r>
        <w:rPr>
          <w:sz w:val="24"/>
          <w:szCs w:val="24"/>
        </w:rPr>
        <w:t>.</w:t>
      </w:r>
    </w:p>
    <w:p w:rsidR="00917E91" w:rsidRDefault="00917E91" w:rsidP="008B261F">
      <w:pPr>
        <w:jc w:val="both"/>
        <w:rPr>
          <w:sz w:val="24"/>
          <w:szCs w:val="24"/>
        </w:rPr>
      </w:pPr>
    </w:p>
    <w:p w:rsidR="008B261F" w:rsidRDefault="008B261F" w:rsidP="008B26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„Kde? Kto? Ako? Kedy?“</w:t>
      </w:r>
    </w:p>
    <w:p w:rsidR="00917E91" w:rsidRPr="00917E91" w:rsidRDefault="00917E91" w:rsidP="008B261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Význam:</w:t>
      </w:r>
      <w:r>
        <w:rPr>
          <w:sz w:val="24"/>
          <w:szCs w:val="24"/>
        </w:rPr>
        <w:t xml:space="preserve"> Aktivita má poukázať na celé spektrum možností využitia, resp. realizovania </w:t>
      </w:r>
      <w:proofErr w:type="spellStart"/>
      <w:r>
        <w:rPr>
          <w:sz w:val="24"/>
          <w:szCs w:val="24"/>
        </w:rPr>
        <w:t>inkluzívneho</w:t>
      </w:r>
      <w:proofErr w:type="spellEnd"/>
      <w:r>
        <w:rPr>
          <w:sz w:val="24"/>
          <w:szCs w:val="24"/>
        </w:rPr>
        <w:t xml:space="preserve"> vzdelávania na rôznych vyučovacích predmetoch, rôznymi spôsobmi, na rôznych (neraz i netradičných) miestach.</w:t>
      </w:r>
    </w:p>
    <w:p w:rsidR="00917E91" w:rsidRDefault="00917E91" w:rsidP="008B261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Postup:</w:t>
      </w:r>
      <w:r>
        <w:rPr>
          <w:sz w:val="24"/>
          <w:szCs w:val="24"/>
        </w:rPr>
        <w:t xml:space="preserve"> Účastníci si navrhnú približne 4 -5 vyučovacích predmetov</w:t>
      </w:r>
      <w:r w:rsidR="00D340F0">
        <w:rPr>
          <w:sz w:val="24"/>
          <w:szCs w:val="24"/>
        </w:rPr>
        <w:t>, kde by chceli danú tému rozvíjať</w:t>
      </w:r>
      <w:r>
        <w:rPr>
          <w:sz w:val="24"/>
          <w:szCs w:val="24"/>
        </w:rPr>
        <w:t xml:space="preserve"> a hľadajú možnosti a spôsoby, kde a za akých okolností sa dokážu aplikovať prvky </w:t>
      </w:r>
      <w:proofErr w:type="spellStart"/>
      <w:r>
        <w:rPr>
          <w:sz w:val="24"/>
          <w:szCs w:val="24"/>
        </w:rPr>
        <w:t>inkluzívneho</w:t>
      </w:r>
      <w:proofErr w:type="spellEnd"/>
      <w:r>
        <w:rPr>
          <w:sz w:val="24"/>
          <w:szCs w:val="24"/>
        </w:rPr>
        <w:t xml:space="preserve"> vzdelávania do bežného vyučovacieho procesu/ do bežných učebných osnov či plánov. Jednou z</w:t>
      </w:r>
      <w:r w:rsidR="00D340F0">
        <w:rPr>
          <w:sz w:val="24"/>
          <w:szCs w:val="24"/>
        </w:rPr>
        <w:t xml:space="preserve"> ponúknutých</w:t>
      </w:r>
      <w:r>
        <w:rPr>
          <w:sz w:val="24"/>
          <w:szCs w:val="24"/>
        </w:rPr>
        <w:t xml:space="preserve"> možností </w:t>
      </w:r>
      <w:r w:rsidR="00D340F0">
        <w:rPr>
          <w:sz w:val="24"/>
          <w:szCs w:val="24"/>
        </w:rPr>
        <w:t xml:space="preserve">v rámci inšpirácie a lepšej predstavivosti netradičného realizovania aktivity </w:t>
      </w:r>
      <w:r>
        <w:rPr>
          <w:sz w:val="24"/>
          <w:szCs w:val="24"/>
        </w:rPr>
        <w:t>môže byť aj napríklad vytvorenie menších skupín, ktoré sa pokúsia „nakúpiť“ oblečenie pre vyučujúceho podľa toho, ako ho poznajú a vnímajú. Možností je neúrekom. Cieľom je poukázať na možnosť vybočenia zo stereotypných činností a priestorov a nebáť sa ísť aj do „terénu“.</w:t>
      </w:r>
    </w:p>
    <w:p w:rsidR="00917E91" w:rsidRPr="00917E91" w:rsidRDefault="00917E91" w:rsidP="008B261F">
      <w:pPr>
        <w:jc w:val="both"/>
        <w:rPr>
          <w:sz w:val="24"/>
          <w:szCs w:val="24"/>
        </w:rPr>
      </w:pPr>
    </w:p>
    <w:p w:rsidR="008B261F" w:rsidRDefault="008B261F" w:rsidP="008B26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„Multikultúrna edukácia“</w:t>
      </w:r>
    </w:p>
    <w:p w:rsidR="00917E91" w:rsidRPr="00917E91" w:rsidRDefault="00917E91" w:rsidP="008B261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Význam:</w:t>
      </w:r>
      <w:r>
        <w:rPr>
          <w:sz w:val="24"/>
          <w:szCs w:val="24"/>
        </w:rPr>
        <w:t xml:space="preserve"> </w:t>
      </w:r>
      <w:r w:rsidR="00D340F0">
        <w:rPr>
          <w:sz w:val="24"/>
          <w:szCs w:val="24"/>
        </w:rPr>
        <w:t>Priblížiť s</w:t>
      </w:r>
      <w:r w:rsidR="008C0618">
        <w:rPr>
          <w:sz w:val="24"/>
          <w:szCs w:val="24"/>
        </w:rPr>
        <w:t>tratégie</w:t>
      </w:r>
      <w:r w:rsidR="00D340F0">
        <w:rPr>
          <w:sz w:val="24"/>
          <w:szCs w:val="24"/>
        </w:rPr>
        <w:t xml:space="preserve"> zamerané</w:t>
      </w:r>
      <w:r w:rsidR="008C0618">
        <w:rPr>
          <w:sz w:val="24"/>
          <w:szCs w:val="24"/>
        </w:rPr>
        <w:t xml:space="preserve"> na podporu multikultúrnej triedy</w:t>
      </w:r>
      <w:r w:rsidR="006E6D5C">
        <w:rPr>
          <w:sz w:val="24"/>
          <w:szCs w:val="24"/>
        </w:rPr>
        <w:t xml:space="preserve"> uplatniteľné v bežných školských podmienkach</w:t>
      </w:r>
      <w:r w:rsidR="008C0618">
        <w:rPr>
          <w:sz w:val="24"/>
          <w:szCs w:val="24"/>
        </w:rPr>
        <w:t>.</w:t>
      </w:r>
    </w:p>
    <w:p w:rsidR="00917E91" w:rsidRDefault="00917E91" w:rsidP="008B261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Postup:</w:t>
      </w:r>
      <w:r w:rsidR="008C0618">
        <w:rPr>
          <w:sz w:val="24"/>
          <w:szCs w:val="24"/>
        </w:rPr>
        <w:t xml:space="preserve"> V úvode je potrebné vymedziť si 4 dôležité slová úzko súvisiace s multikultúrnou edukáciou</w:t>
      </w:r>
      <w:r w:rsidR="00D340F0">
        <w:rPr>
          <w:sz w:val="24"/>
          <w:szCs w:val="24"/>
        </w:rPr>
        <w:t xml:space="preserve">, a teda aj </w:t>
      </w:r>
      <w:proofErr w:type="spellStart"/>
      <w:r w:rsidR="00D340F0">
        <w:rPr>
          <w:sz w:val="24"/>
          <w:szCs w:val="24"/>
        </w:rPr>
        <w:t>inkluzívnym</w:t>
      </w:r>
      <w:proofErr w:type="spellEnd"/>
      <w:r w:rsidR="00D340F0">
        <w:rPr>
          <w:sz w:val="24"/>
          <w:szCs w:val="24"/>
        </w:rPr>
        <w:t xml:space="preserve"> vzdelávaním</w:t>
      </w:r>
      <w:r w:rsidR="008C0618">
        <w:rPr>
          <w:sz w:val="24"/>
          <w:szCs w:val="24"/>
        </w:rPr>
        <w:t xml:space="preserve">, a to: kritické myslenie, spolupráca, kreativita a komunikácia. </w:t>
      </w:r>
      <w:r w:rsidR="00D340F0">
        <w:rPr>
          <w:sz w:val="24"/>
          <w:szCs w:val="24"/>
        </w:rPr>
        <w:t xml:space="preserve">Je potrebné mať na pamäti, že by mali byť všade prítomné a mali by pôsobiť ako odrazový mostík pre tvorbu ďalších zadaní, ktoré majú za cieľ spriechodniť vytváranie podmienok pre plnohodnotné nažívanie všetkých členov skupiny. </w:t>
      </w:r>
      <w:r w:rsidR="008C0618">
        <w:rPr>
          <w:sz w:val="24"/>
          <w:szCs w:val="24"/>
        </w:rPr>
        <w:t xml:space="preserve">Prostredníctvom ponúknutého videa majú účastníci možnosť vidieť, že úspešnosť </w:t>
      </w:r>
      <w:proofErr w:type="spellStart"/>
      <w:r w:rsidR="008C0618">
        <w:rPr>
          <w:sz w:val="24"/>
          <w:szCs w:val="24"/>
        </w:rPr>
        <w:t>inkluzívneho</w:t>
      </w:r>
      <w:proofErr w:type="spellEnd"/>
      <w:r w:rsidR="008C0618">
        <w:rPr>
          <w:sz w:val="24"/>
          <w:szCs w:val="24"/>
        </w:rPr>
        <w:t xml:space="preserve"> vzdelávania vieme docieliť aj menej všedným</w:t>
      </w:r>
      <w:r w:rsidR="00D340F0">
        <w:rPr>
          <w:sz w:val="24"/>
          <w:szCs w:val="24"/>
        </w:rPr>
        <w:t>i</w:t>
      </w:r>
      <w:r w:rsidR="008C0618">
        <w:rPr>
          <w:sz w:val="24"/>
          <w:szCs w:val="24"/>
        </w:rPr>
        <w:t xml:space="preserve"> postupmi. Mali sme možnosť </w:t>
      </w:r>
      <w:proofErr w:type="spellStart"/>
      <w:r w:rsidR="008C0618">
        <w:rPr>
          <w:sz w:val="24"/>
          <w:szCs w:val="24"/>
        </w:rPr>
        <w:t>zhliadnuť</w:t>
      </w:r>
      <w:proofErr w:type="spellEnd"/>
      <w:r w:rsidR="008C0618">
        <w:rPr>
          <w:sz w:val="24"/>
          <w:szCs w:val="24"/>
        </w:rPr>
        <w:t xml:space="preserve">, že je prospešné umožniť žiakom </w:t>
      </w:r>
      <w:proofErr w:type="spellStart"/>
      <w:r w:rsidR="008C0618">
        <w:rPr>
          <w:sz w:val="24"/>
          <w:szCs w:val="24"/>
        </w:rPr>
        <w:t>odprezentovať</w:t>
      </w:r>
      <w:proofErr w:type="spellEnd"/>
      <w:r w:rsidR="008C0618">
        <w:rPr>
          <w:sz w:val="24"/>
          <w:szCs w:val="24"/>
        </w:rPr>
        <w:t xml:space="preserve"> svoj národ/ národnosť/ rasu netradičným spôsobom, či už prostredníctvom gu</w:t>
      </w:r>
      <w:r w:rsidR="006E6D5C">
        <w:rPr>
          <w:sz w:val="24"/>
          <w:szCs w:val="24"/>
        </w:rPr>
        <w:t>rmánskeho zážitku, oslavy narodenín, prezentovaním vlastnej histórie a</w:t>
      </w:r>
      <w:r w:rsidR="00D340F0">
        <w:rPr>
          <w:sz w:val="24"/>
          <w:szCs w:val="24"/>
        </w:rPr>
        <w:t> </w:t>
      </w:r>
      <w:r w:rsidR="006E6D5C">
        <w:rPr>
          <w:sz w:val="24"/>
          <w:szCs w:val="24"/>
        </w:rPr>
        <w:t>dedičstva</w:t>
      </w:r>
      <w:r w:rsidR="00D340F0">
        <w:rPr>
          <w:sz w:val="24"/>
          <w:szCs w:val="24"/>
        </w:rPr>
        <w:t xml:space="preserve"> prostredníctvom vlastných fotiek, nahrávok</w:t>
      </w:r>
      <w:r w:rsidR="006E6D5C">
        <w:rPr>
          <w:sz w:val="24"/>
          <w:szCs w:val="24"/>
        </w:rPr>
        <w:t>,</w:t>
      </w:r>
      <w:r w:rsidR="00D340F0">
        <w:rPr>
          <w:sz w:val="24"/>
          <w:szCs w:val="24"/>
        </w:rPr>
        <w:t xml:space="preserve"> </w:t>
      </w:r>
      <w:r w:rsidR="006E6D5C">
        <w:rPr>
          <w:sz w:val="24"/>
          <w:szCs w:val="24"/>
        </w:rPr>
        <w:t xml:space="preserve"> filmu </w:t>
      </w:r>
      <w:r w:rsidR="00D340F0">
        <w:rPr>
          <w:sz w:val="24"/>
          <w:szCs w:val="24"/>
        </w:rPr>
        <w:t>č</w:t>
      </w:r>
      <w:r w:rsidR="006E6D5C">
        <w:rPr>
          <w:sz w:val="24"/>
          <w:szCs w:val="24"/>
        </w:rPr>
        <w:t>i návštevy knižnice a pod..</w:t>
      </w:r>
    </w:p>
    <w:p w:rsidR="00414CB7" w:rsidRPr="008C0618" w:rsidRDefault="00414CB7" w:rsidP="008B261F">
      <w:pPr>
        <w:jc w:val="both"/>
        <w:rPr>
          <w:sz w:val="24"/>
          <w:szCs w:val="24"/>
        </w:rPr>
      </w:pPr>
    </w:p>
    <w:p w:rsidR="008B261F" w:rsidRDefault="008B261F" w:rsidP="008B26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„Motivačný strom“</w:t>
      </w:r>
    </w:p>
    <w:p w:rsidR="00917E91" w:rsidRPr="00917E91" w:rsidRDefault="00917E91" w:rsidP="008B261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Význam:</w:t>
      </w:r>
      <w:r>
        <w:rPr>
          <w:sz w:val="24"/>
          <w:szCs w:val="24"/>
        </w:rPr>
        <w:t xml:space="preserve"> Cieľom aktivity je spoznať nové pohľady </w:t>
      </w:r>
      <w:r w:rsidR="00D340F0">
        <w:rPr>
          <w:sz w:val="24"/>
          <w:szCs w:val="24"/>
        </w:rPr>
        <w:t xml:space="preserve">a vnímania </w:t>
      </w:r>
      <w:r>
        <w:rPr>
          <w:sz w:val="24"/>
          <w:szCs w:val="24"/>
        </w:rPr>
        <w:t xml:space="preserve">na bežné situácie, </w:t>
      </w:r>
      <w:r w:rsidR="00B87108">
        <w:rPr>
          <w:sz w:val="24"/>
          <w:szCs w:val="24"/>
        </w:rPr>
        <w:t>teda lepšie pochopiť individualitu</w:t>
      </w:r>
      <w:r w:rsidR="00D340F0">
        <w:rPr>
          <w:sz w:val="24"/>
          <w:szCs w:val="24"/>
        </w:rPr>
        <w:t xml:space="preserve"> a jedinečno</w:t>
      </w:r>
      <w:r w:rsidR="00B87108">
        <w:rPr>
          <w:sz w:val="24"/>
          <w:szCs w:val="24"/>
        </w:rPr>
        <w:t>sť</w:t>
      </w:r>
      <w:r w:rsidR="00D340F0">
        <w:rPr>
          <w:sz w:val="24"/>
          <w:szCs w:val="24"/>
        </w:rPr>
        <w:t xml:space="preserve"> každého z nás. </w:t>
      </w:r>
      <w:r>
        <w:rPr>
          <w:sz w:val="24"/>
          <w:szCs w:val="24"/>
        </w:rPr>
        <w:t xml:space="preserve">. </w:t>
      </w:r>
    </w:p>
    <w:p w:rsidR="00917E91" w:rsidRDefault="00917E91" w:rsidP="008B261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Postup:</w:t>
      </w:r>
      <w:r>
        <w:rPr>
          <w:sz w:val="24"/>
          <w:szCs w:val="24"/>
        </w:rPr>
        <w:t xml:space="preserve"> Biela tabuľa a farebné lepiace papieriky tvoria akýsi štart tejto aktivity. Na tabuli je nakreslený strom, resp. „motivačný strom“. </w:t>
      </w:r>
      <w:r w:rsidR="00F003C2">
        <w:rPr>
          <w:sz w:val="24"/>
          <w:szCs w:val="24"/>
        </w:rPr>
        <w:t xml:space="preserve">Téma bola v našom prípade: „Čo Ťa motivuje ísť každý deň do práce?“ Na farebný papierik mal každý z účastníkov napísať, čo ho motivuje, aby išiel do práce. Následne </w:t>
      </w:r>
      <w:r w:rsidR="00B87108">
        <w:rPr>
          <w:sz w:val="24"/>
          <w:szCs w:val="24"/>
        </w:rPr>
        <w:t xml:space="preserve">ho </w:t>
      </w:r>
      <w:r w:rsidR="00F003C2">
        <w:rPr>
          <w:sz w:val="24"/>
          <w:szCs w:val="24"/>
        </w:rPr>
        <w:t>prilepiť na predkreslený strom. Po prilepení posledného papierika účastníci pristúpia k tabuli a vyberú si papierik, ktorý ich zaujal (text na papieriku, ktorý ich zaujal). Úl</w:t>
      </w:r>
      <w:r w:rsidR="00B87108">
        <w:rPr>
          <w:sz w:val="24"/>
          <w:szCs w:val="24"/>
        </w:rPr>
        <w:t>ohou každého zúčastneného je</w:t>
      </w:r>
      <w:r w:rsidR="00F003C2">
        <w:rPr>
          <w:sz w:val="24"/>
          <w:szCs w:val="24"/>
        </w:rPr>
        <w:t xml:space="preserve"> prečítať </w:t>
      </w:r>
      <w:r w:rsidR="00B87108">
        <w:rPr>
          <w:sz w:val="24"/>
          <w:szCs w:val="24"/>
        </w:rPr>
        <w:t xml:space="preserve">nahlas </w:t>
      </w:r>
      <w:r w:rsidR="00F003C2">
        <w:rPr>
          <w:sz w:val="24"/>
          <w:szCs w:val="24"/>
        </w:rPr>
        <w:t>zvolený text a vyjadriť dôvod, prečo si vybral práve ten, čo ho na ňom zaujalo. Takto si prejdeme celý „motivačný strom“.</w:t>
      </w:r>
      <w:r w:rsidR="006647AD">
        <w:rPr>
          <w:sz w:val="24"/>
          <w:szCs w:val="24"/>
        </w:rPr>
        <w:t xml:space="preserve"> </w:t>
      </w:r>
    </w:p>
    <w:p w:rsidR="00414CB7" w:rsidRPr="00917E91" w:rsidRDefault="00414CB7" w:rsidP="008B261F">
      <w:pPr>
        <w:jc w:val="both"/>
        <w:rPr>
          <w:sz w:val="24"/>
          <w:szCs w:val="24"/>
        </w:rPr>
      </w:pPr>
    </w:p>
    <w:p w:rsidR="008B261F" w:rsidRDefault="008B261F" w:rsidP="008B26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„Jazyky“</w:t>
      </w:r>
    </w:p>
    <w:p w:rsidR="006647AD" w:rsidRPr="006647AD" w:rsidRDefault="006647AD" w:rsidP="008B261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Význam:</w:t>
      </w:r>
      <w:r>
        <w:rPr>
          <w:sz w:val="24"/>
          <w:szCs w:val="24"/>
        </w:rPr>
        <w:t xml:space="preserve"> Oboznámiť sa neformálnym spôsobom o tradíciách, zvyklostiach, hudbe, jedle, umení, histórii ľudí iných národov/ národností/ rás.</w:t>
      </w:r>
    </w:p>
    <w:p w:rsidR="00414CB7" w:rsidRDefault="006647AD" w:rsidP="008B261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Postup:</w:t>
      </w:r>
      <w:r>
        <w:rPr>
          <w:sz w:val="24"/>
          <w:szCs w:val="24"/>
        </w:rPr>
        <w:t xml:space="preserve"> </w:t>
      </w:r>
      <w:r w:rsidR="00B871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Aktivita začína prostredníctvom aktivizačnej metódy „brainstorming“, ktorá má za cieľ motivovať účastníkov k nasledovnej činnosti. Za ideálnych podmienok vzniknú skupinky tvorené ľuďmi z rôznych krajín/ kultúr/ národov...Vo vymedzenom čase diskutujú </w:t>
      </w:r>
      <w:r w:rsidR="00B87108">
        <w:rPr>
          <w:sz w:val="24"/>
          <w:szCs w:val="24"/>
        </w:rPr>
        <w:t xml:space="preserve">v rámci skupiny </w:t>
      </w:r>
      <w:r>
        <w:rPr>
          <w:sz w:val="24"/>
          <w:szCs w:val="24"/>
        </w:rPr>
        <w:t xml:space="preserve">o svojich zvyklostiach, predstavujú členom skupiny ich národné jedlo, piesne, región. Je dôležité, aby sa všetci členovia skupiny </w:t>
      </w:r>
      <w:proofErr w:type="spellStart"/>
      <w:r>
        <w:rPr>
          <w:sz w:val="24"/>
          <w:szCs w:val="24"/>
        </w:rPr>
        <w:t>prestriedali</w:t>
      </w:r>
      <w:proofErr w:type="spellEnd"/>
      <w:r>
        <w:rPr>
          <w:sz w:val="24"/>
          <w:szCs w:val="24"/>
        </w:rPr>
        <w:t xml:space="preserve">, vymenili si tak informácie a obohatili sa o nové poznatky. Vďaka takémuto spoznávaniu neraz ľahšie prerazia bariéry a predsudky a priblížia sa k ľuďom, ktorých predtým možno odcudzovali, alebo vôbec nepoznali. Nadobudnuté poznatky poukazujú na originalitu a jedinečnosť každého z nás. Každý človek je </w:t>
      </w:r>
      <w:r>
        <w:rPr>
          <w:sz w:val="24"/>
          <w:szCs w:val="24"/>
        </w:rPr>
        <w:lastRenderedPageBreak/>
        <w:t>prínosom, každý má čo ponúknuť, čím zaujať. V závere aktivity</w:t>
      </w:r>
      <w:r w:rsidR="008C0618">
        <w:rPr>
          <w:sz w:val="24"/>
          <w:szCs w:val="24"/>
        </w:rPr>
        <w:t xml:space="preserve"> účastníci diskutujú o tom, čo ich najviac prekvapilo, zaujalo a pod..</w:t>
      </w:r>
    </w:p>
    <w:p w:rsidR="00414CB7" w:rsidRDefault="00414CB7" w:rsidP="008B261F">
      <w:pPr>
        <w:jc w:val="both"/>
        <w:rPr>
          <w:sz w:val="24"/>
          <w:szCs w:val="24"/>
        </w:rPr>
      </w:pPr>
    </w:p>
    <w:p w:rsidR="00414CB7" w:rsidRDefault="00414CB7" w:rsidP="008B26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„V múzeu/ galérii“</w:t>
      </w:r>
    </w:p>
    <w:p w:rsidR="00414CB7" w:rsidRPr="00414CB7" w:rsidRDefault="00414CB7" w:rsidP="008B261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Význam:</w:t>
      </w:r>
      <w:r>
        <w:rPr>
          <w:sz w:val="24"/>
          <w:szCs w:val="24"/>
        </w:rPr>
        <w:t xml:space="preserve"> Rozvoj kritického myslenia, kreativity, tvorba vlastného úsudku.</w:t>
      </w:r>
    </w:p>
    <w:p w:rsidR="00414CB7" w:rsidRPr="00414CB7" w:rsidRDefault="00414CB7" w:rsidP="008B261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Postup:</w:t>
      </w:r>
      <w:r>
        <w:rPr>
          <w:sz w:val="24"/>
          <w:szCs w:val="24"/>
        </w:rPr>
        <w:t xml:space="preserve"> Aktivita sa odporúča realizovať na miestach, kde to „dýcha“ umením, či už je to múzeum, galéria a pod.. Účastníci </w:t>
      </w:r>
      <w:proofErr w:type="spellStart"/>
      <w:r>
        <w:rPr>
          <w:sz w:val="24"/>
          <w:szCs w:val="24"/>
        </w:rPr>
        <w:t>obdržia</w:t>
      </w:r>
      <w:proofErr w:type="spellEnd"/>
      <w:r>
        <w:rPr>
          <w:sz w:val="24"/>
          <w:szCs w:val="24"/>
        </w:rPr>
        <w:t xml:space="preserve"> pracovný list/ záznamový hárok, na ktorý budú počas individuálnej prehliadky zapisovať svoje pozorovania, pocity a pod.. </w:t>
      </w:r>
      <w:r w:rsidR="00B87108">
        <w:rPr>
          <w:sz w:val="24"/>
          <w:szCs w:val="24"/>
        </w:rPr>
        <w:t>Na lepšiu orientáciu poslúži</w:t>
      </w:r>
      <w:r>
        <w:rPr>
          <w:sz w:val="24"/>
          <w:szCs w:val="24"/>
        </w:rPr>
        <w:t xml:space="preserve"> tabuľkový systém</w:t>
      </w:r>
      <w:r w:rsidR="00B87108">
        <w:rPr>
          <w:sz w:val="24"/>
          <w:szCs w:val="24"/>
        </w:rPr>
        <w:t>,</w:t>
      </w:r>
      <w:r>
        <w:rPr>
          <w:sz w:val="24"/>
          <w:szCs w:val="24"/>
        </w:rPr>
        <w:t xml:space="preserve"> pričom každý stĺpec v tabuľke má iný zámer. Do jedného stĺpca </w:t>
      </w:r>
      <w:r w:rsidR="00B87108">
        <w:rPr>
          <w:sz w:val="24"/>
          <w:szCs w:val="24"/>
        </w:rPr>
        <w:t xml:space="preserve">účastníci aktivity </w:t>
      </w:r>
      <w:r>
        <w:rPr>
          <w:sz w:val="24"/>
          <w:szCs w:val="24"/>
        </w:rPr>
        <w:t xml:space="preserve">zapisujú: </w:t>
      </w:r>
      <w:r w:rsidR="00B87108">
        <w:rPr>
          <w:sz w:val="24"/>
          <w:szCs w:val="24"/>
        </w:rPr>
        <w:t>„</w:t>
      </w:r>
      <w:r>
        <w:rPr>
          <w:sz w:val="24"/>
          <w:szCs w:val="24"/>
        </w:rPr>
        <w:t>ja vidím...</w:t>
      </w:r>
      <w:r w:rsidR="00B87108">
        <w:rPr>
          <w:sz w:val="24"/>
          <w:szCs w:val="24"/>
        </w:rPr>
        <w:t>“</w:t>
      </w:r>
      <w:r>
        <w:rPr>
          <w:sz w:val="24"/>
          <w:szCs w:val="24"/>
        </w:rPr>
        <w:t xml:space="preserve">, do druhého: </w:t>
      </w:r>
      <w:r w:rsidR="00B87108">
        <w:rPr>
          <w:sz w:val="24"/>
          <w:szCs w:val="24"/>
        </w:rPr>
        <w:t>„</w:t>
      </w:r>
      <w:r>
        <w:rPr>
          <w:sz w:val="24"/>
          <w:szCs w:val="24"/>
        </w:rPr>
        <w:t>ja si myslím...</w:t>
      </w:r>
      <w:r w:rsidR="00B87108">
        <w:rPr>
          <w:sz w:val="24"/>
          <w:szCs w:val="24"/>
        </w:rPr>
        <w:t>“</w:t>
      </w:r>
      <w:r>
        <w:rPr>
          <w:sz w:val="24"/>
          <w:szCs w:val="24"/>
        </w:rPr>
        <w:t xml:space="preserve">, do ďalšieho: </w:t>
      </w:r>
      <w:r w:rsidR="00B87108">
        <w:rPr>
          <w:sz w:val="24"/>
          <w:szCs w:val="24"/>
        </w:rPr>
        <w:t>„</w:t>
      </w:r>
      <w:r>
        <w:rPr>
          <w:sz w:val="24"/>
          <w:szCs w:val="24"/>
        </w:rPr>
        <w:t>ja cítim...</w:t>
      </w:r>
      <w:r w:rsidR="00B87108">
        <w:rPr>
          <w:sz w:val="24"/>
          <w:szCs w:val="24"/>
        </w:rPr>
        <w:t>“</w:t>
      </w:r>
      <w:r>
        <w:rPr>
          <w:sz w:val="24"/>
          <w:szCs w:val="24"/>
        </w:rPr>
        <w:t>.</w:t>
      </w:r>
      <w:r w:rsidR="00B871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 ukončení prehliadky je priestor na </w:t>
      </w:r>
      <w:proofErr w:type="spellStart"/>
      <w:r>
        <w:rPr>
          <w:sz w:val="24"/>
          <w:szCs w:val="24"/>
        </w:rPr>
        <w:t>prezdieľanie</w:t>
      </w:r>
      <w:proofErr w:type="spellEnd"/>
      <w:r>
        <w:rPr>
          <w:sz w:val="24"/>
          <w:szCs w:val="24"/>
        </w:rPr>
        <w:t xml:space="preserve"> svojich pocitov  a vnemov, kedy môžu účastníci zaznamenať rozdielnosť vnímania okolitého sveta, v tomto prípade prostredia</w:t>
      </w:r>
      <w:r w:rsidR="00B87108">
        <w:rPr>
          <w:sz w:val="24"/>
          <w:szCs w:val="24"/>
        </w:rPr>
        <w:t xml:space="preserve"> s prvkami umenia</w:t>
      </w:r>
      <w:r>
        <w:rPr>
          <w:sz w:val="24"/>
          <w:szCs w:val="24"/>
        </w:rPr>
        <w:t>, v ktorom sa pohybovali a ktorého atmosféru priebežne zachytávali. Prostredníctvom aktivity sa dá veľmi zrozumiteľne a priaznivo poukázať na fakt, že pre každého je príjemné či nepríjemné čosi iné. Je to rôzne odstupňované,  no zároveň akceptovateľné, nakoľko každý z nás má možnosť povedať si svoj názor a slobodne sa prejavovať.</w:t>
      </w:r>
    </w:p>
    <w:p w:rsidR="008B261F" w:rsidRPr="008B261F" w:rsidRDefault="008B261F" w:rsidP="008B261F">
      <w:pPr>
        <w:jc w:val="both"/>
        <w:rPr>
          <w:b/>
          <w:sz w:val="24"/>
          <w:szCs w:val="24"/>
        </w:rPr>
      </w:pPr>
    </w:p>
    <w:p w:rsidR="008B261F" w:rsidRPr="008B261F" w:rsidRDefault="008B261F" w:rsidP="008B261F">
      <w:pPr>
        <w:jc w:val="center"/>
        <w:rPr>
          <w:b/>
          <w:sz w:val="40"/>
          <w:szCs w:val="40"/>
          <w:u w:val="single"/>
        </w:rPr>
      </w:pPr>
    </w:p>
    <w:sectPr w:rsidR="008B261F" w:rsidRPr="008B2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1F"/>
    <w:rsid w:val="001F0E62"/>
    <w:rsid w:val="00414CB7"/>
    <w:rsid w:val="00542BB4"/>
    <w:rsid w:val="006647AD"/>
    <w:rsid w:val="006E6D5C"/>
    <w:rsid w:val="007029E4"/>
    <w:rsid w:val="0080527F"/>
    <w:rsid w:val="008B261F"/>
    <w:rsid w:val="008C0618"/>
    <w:rsid w:val="00917E91"/>
    <w:rsid w:val="00B87108"/>
    <w:rsid w:val="00D03555"/>
    <w:rsid w:val="00D340F0"/>
    <w:rsid w:val="00F0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5FD9B-843F-4C1B-A142-2715941F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Miso</dc:creator>
  <cp:keywords/>
  <dc:description/>
  <cp:lastModifiedBy>riaditel</cp:lastModifiedBy>
  <cp:revision>2</cp:revision>
  <dcterms:created xsi:type="dcterms:W3CDTF">2023-01-11T20:44:00Z</dcterms:created>
  <dcterms:modified xsi:type="dcterms:W3CDTF">2023-01-11T20:44:00Z</dcterms:modified>
</cp:coreProperties>
</file>